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887" w:rsidRPr="004A3C2C" w:rsidRDefault="00896E38">
      <w:pPr>
        <w:rPr>
          <w:b/>
        </w:rPr>
      </w:pPr>
      <w:r w:rsidRPr="004A3C2C">
        <w:rPr>
          <w:b/>
        </w:rPr>
        <w:t>Protokoll AK Fortbildung ZfsL</w:t>
      </w:r>
    </w:p>
    <w:p w:rsidR="00896E38" w:rsidRDefault="00AF2A3F">
      <w:r>
        <w:t>1</w:t>
      </w:r>
      <w:r w:rsidR="00361167">
        <w:t>2</w:t>
      </w:r>
      <w:r w:rsidR="003C1D89">
        <w:t>.</w:t>
      </w:r>
      <w:r>
        <w:t>03</w:t>
      </w:r>
      <w:r w:rsidR="00854887">
        <w:t>.</w:t>
      </w:r>
      <w:r w:rsidR="003C1D89">
        <w:t>202</w:t>
      </w:r>
      <w:r>
        <w:t>5</w:t>
      </w:r>
      <w:r w:rsidR="00896E38">
        <w:br/>
      </w:r>
      <w:r w:rsidR="004A3C2C">
        <w:t>15</w:t>
      </w:r>
      <w:r w:rsidR="00896E38">
        <w:t>.</w:t>
      </w:r>
      <w:r>
        <w:t>45</w:t>
      </w:r>
      <w:r w:rsidR="00896E38">
        <w:t xml:space="preserve"> – 1</w:t>
      </w:r>
      <w:r w:rsidR="00854887">
        <w:t>7</w:t>
      </w:r>
      <w:r w:rsidR="00896E38">
        <w:t>.</w:t>
      </w:r>
      <w:r>
        <w:t>45</w:t>
      </w:r>
      <w:r w:rsidR="00896E38">
        <w:t xml:space="preserve"> Uhr </w:t>
      </w:r>
      <w:r w:rsidR="004A3C2C">
        <w:br/>
      </w:r>
      <w:r>
        <w:t>Präsenz ZfsL</w:t>
      </w:r>
    </w:p>
    <w:p w:rsidR="00896E38" w:rsidRDefault="00C03FD8">
      <w:r>
        <w:t xml:space="preserve">Anwesend: </w:t>
      </w:r>
      <w:r>
        <w:br/>
      </w:r>
      <w:r w:rsidR="00FA1435">
        <w:t xml:space="preserve">Oliver Allmann, </w:t>
      </w:r>
      <w:r w:rsidR="00AF2A3F">
        <w:t xml:space="preserve">Uta Bräunig, </w:t>
      </w:r>
      <w:r w:rsidR="00DD64C1">
        <w:t xml:space="preserve">Angela </w:t>
      </w:r>
      <w:r w:rsidR="003C1D89">
        <w:t>Cornelissen</w:t>
      </w:r>
      <w:r w:rsidR="009F48B0">
        <w:t xml:space="preserve">, </w:t>
      </w:r>
      <w:r w:rsidR="00FA1435">
        <w:t xml:space="preserve">Susanne Dannhorn, </w:t>
      </w:r>
      <w:r w:rsidR="00AF2A3F">
        <w:t>Tanja Lindenborn</w:t>
      </w:r>
      <w:r w:rsidR="0020639A">
        <w:t xml:space="preserve">, </w:t>
      </w:r>
      <w:r w:rsidR="00896E38">
        <w:t>Birger</w:t>
      </w:r>
      <w:r w:rsidR="002A2F08">
        <w:t xml:space="preserve"> Weindel</w:t>
      </w:r>
    </w:p>
    <w:p w:rsidR="0043738F" w:rsidRDefault="00C03FD8" w:rsidP="000235DE">
      <w:pPr>
        <w:tabs>
          <w:tab w:val="left" w:pos="2725"/>
        </w:tabs>
      </w:pPr>
      <w:r>
        <w:t>Entschuldigt</w:t>
      </w:r>
      <w:r w:rsidR="00AF2A3F">
        <w:t>: Iris Jäger</w:t>
      </w:r>
    </w:p>
    <w:p w:rsidR="009F48B0" w:rsidRDefault="009F48B0">
      <w:pPr>
        <w:rPr>
          <w:b/>
        </w:rPr>
      </w:pPr>
    </w:p>
    <w:p w:rsidR="00AF2A3F" w:rsidRDefault="00AF2A3F">
      <w:r>
        <w:t>Frau Cornelissen begrüßt alle herzlich, besonders die Teilnehmenden, die erstmalig dabei sind. Es gibt eine kurze Vorstellungsrunde.</w:t>
      </w:r>
    </w:p>
    <w:p w:rsidR="00AF2A3F" w:rsidRPr="00AF2A3F" w:rsidRDefault="00AF2A3F"/>
    <w:p w:rsidR="002A2F08" w:rsidRPr="00396AD0" w:rsidRDefault="009F48B0">
      <w:pPr>
        <w:rPr>
          <w:b/>
        </w:rPr>
      </w:pPr>
      <w:r>
        <w:rPr>
          <w:b/>
        </w:rPr>
        <w:t>Top 1</w:t>
      </w:r>
      <w:r w:rsidR="004A3C2C">
        <w:rPr>
          <w:b/>
        </w:rPr>
        <w:t xml:space="preserve"> _ </w:t>
      </w:r>
      <w:r w:rsidR="00AF2A3F">
        <w:rPr>
          <w:b/>
        </w:rPr>
        <w:t>Kurze Vorstellung unserer bisherigen Arbeit</w:t>
      </w:r>
    </w:p>
    <w:p w:rsidR="004A3C2C" w:rsidRPr="004A3C2C" w:rsidRDefault="00573FBA" w:rsidP="008C25B6">
      <w:r>
        <w:t xml:space="preserve">Birger stellt </w:t>
      </w:r>
      <w:r w:rsidR="00AF2A3F">
        <w:t>die Entwicklung der letzten 4 Jahre in Anlehnung an eine Übersicht aus dem ZfsL-Entwicklungsgespräch dar. Die Datei ist dem Protokoll beigefügt.</w:t>
      </w:r>
      <w:r w:rsidR="004A3C2C">
        <w:t xml:space="preserve"> </w:t>
      </w:r>
      <w:r w:rsidR="004A3C2C">
        <w:br/>
      </w:r>
    </w:p>
    <w:p w:rsidR="001279D3" w:rsidRDefault="004A3C2C" w:rsidP="008C25B6">
      <w:pPr>
        <w:rPr>
          <w:b/>
        </w:rPr>
      </w:pPr>
      <w:r>
        <w:rPr>
          <w:b/>
        </w:rPr>
        <w:t xml:space="preserve">Top 2 _ </w:t>
      </w:r>
      <w:r w:rsidR="00AF2A3F">
        <w:rPr>
          <w:b/>
        </w:rPr>
        <w:t>Planung der Fortbildung am 13.11.2025</w:t>
      </w:r>
    </w:p>
    <w:p w:rsidR="00AF2A3F" w:rsidRDefault="00AF2A3F" w:rsidP="008C25B6">
      <w:r>
        <w:t>Thema: Bausteine einer professionalisierungsförderlichen Seminardidaktik</w:t>
      </w:r>
    </w:p>
    <w:p w:rsidR="00ED5FC6" w:rsidRDefault="00AF2A3F" w:rsidP="008C25B6">
      <w:r>
        <w:t>Frau Junghans ist für den 13.11.2025</w:t>
      </w:r>
      <w:r w:rsidR="00B05F2E">
        <w:t xml:space="preserve"> ganztägig</w:t>
      </w:r>
      <w:r>
        <w:t xml:space="preserve"> gebucht. Eine mögliche Tagesstruktur ist dem Protokoll beigefügt</w:t>
      </w:r>
      <w:r w:rsidR="00DE6DD8">
        <w:t xml:space="preserve"> (9:00 – 16:30 Uhr)</w:t>
      </w:r>
      <w:r>
        <w:t>.</w:t>
      </w:r>
      <w:r w:rsidR="00ED5FC6">
        <w:t xml:space="preserve"> </w:t>
      </w:r>
    </w:p>
    <w:p w:rsidR="00AF2A3F" w:rsidRDefault="00AF2A3F" w:rsidP="008C25B6">
      <w:r>
        <w:t xml:space="preserve">Tanja Lindenborn nimmt mit Frau Junghans </w:t>
      </w:r>
      <w:r w:rsidR="00ED5FC6">
        <w:t xml:space="preserve">unter </w:t>
      </w:r>
      <w:r w:rsidR="00ED5FC6">
        <w:rPr>
          <w:rFonts w:ascii="Calibri" w:hAnsi="Calibri" w:cs="Calibri"/>
        </w:rPr>
        <w:t xml:space="preserve">01525 4178084 </w:t>
      </w:r>
      <w:r>
        <w:t>telefonisch Kontakt</w:t>
      </w:r>
      <w:r w:rsidR="00ED5FC6">
        <w:t xml:space="preserve"> </w:t>
      </w:r>
      <w:r>
        <w:t>auf zur Klärung nachfolgender Fragen:</w:t>
      </w:r>
    </w:p>
    <w:p w:rsidR="00AF2A3F" w:rsidRDefault="00AF2A3F" w:rsidP="00AF2A3F">
      <w:pPr>
        <w:pStyle w:val="Listenabsatz"/>
        <w:numPr>
          <w:ilvl w:val="0"/>
          <w:numId w:val="6"/>
        </w:numPr>
      </w:pPr>
      <w:r>
        <w:t>Welche Räumlichkeiten werden in den einzelnen Phasen benötigt?</w:t>
      </w:r>
    </w:p>
    <w:p w:rsidR="00AF2A3F" w:rsidRDefault="00AF2A3F" w:rsidP="00AF2A3F">
      <w:pPr>
        <w:pStyle w:val="Listenabsatz"/>
        <w:numPr>
          <w:ilvl w:val="0"/>
          <w:numId w:val="6"/>
        </w:numPr>
      </w:pPr>
      <w:r>
        <w:t xml:space="preserve">Wann und in welcher Form können Unterlagen </w:t>
      </w:r>
      <w:r w:rsidR="00ED5FC6">
        <w:t>(</w:t>
      </w:r>
      <w:r w:rsidR="00DE6DD8">
        <w:t>Handout,</w:t>
      </w:r>
      <w:r w:rsidR="00ED5FC6">
        <w:t xml:space="preserve"> Arbeitsaufträge etc.) bereitgestellt werden?</w:t>
      </w:r>
      <w:r w:rsidR="00DE6DD8">
        <w:t xml:space="preserve"> </w:t>
      </w:r>
    </w:p>
    <w:p w:rsidR="00ED5FC6" w:rsidRPr="00AF2A3F" w:rsidRDefault="00ED5FC6" w:rsidP="00ED5FC6">
      <w:pPr>
        <w:pStyle w:val="Listenabsatz"/>
        <w:numPr>
          <w:ilvl w:val="0"/>
          <w:numId w:val="6"/>
        </w:numPr>
      </w:pPr>
      <w:r>
        <w:t xml:space="preserve">Können sich die Teilnehmenden der Fortbildung vorbereiten, um z. B. in den Übungen inhaltlich möglichst konkret arbeiten zu können? </w:t>
      </w:r>
    </w:p>
    <w:p w:rsidR="00AF2A3F" w:rsidRDefault="00ED5FC6" w:rsidP="00ED5FC6">
      <w:pPr>
        <w:tabs>
          <w:tab w:val="left" w:pos="2820"/>
        </w:tabs>
      </w:pPr>
      <w:r>
        <w:t xml:space="preserve">Für die Mittagspause ist nach der positiven Rückmeldung aus dem letzten Jahr wieder ein </w:t>
      </w:r>
      <w:proofErr w:type="spellStart"/>
      <w:r>
        <w:t>Mitbring</w:t>
      </w:r>
      <w:proofErr w:type="spellEnd"/>
      <w:r w:rsidR="00DE6DD8">
        <w:t>-B</w:t>
      </w:r>
      <w:r>
        <w:t>uffet geplant, voraussichtlich in den Räumen 3.19, 3.12., 3.13.</w:t>
      </w:r>
    </w:p>
    <w:p w:rsidR="00ED5FC6" w:rsidRDefault="00ED5FC6" w:rsidP="00ED5FC6">
      <w:pPr>
        <w:tabs>
          <w:tab w:val="left" w:pos="2820"/>
        </w:tabs>
      </w:pPr>
      <w:r>
        <w:t>Den Termin der Fortbildung gibt Frau Cornelissen an die Seminarleitungen weiter. An die Mitglieder des AK geht die Bitte, mit im Blick zu haben, dass der Termin frühzeitig an die Kollegien herangetragen wird.</w:t>
      </w:r>
    </w:p>
    <w:p w:rsidR="00DE6DD8" w:rsidRDefault="00DE6DD8" w:rsidP="00ED5FC6">
      <w:pPr>
        <w:tabs>
          <w:tab w:val="left" w:pos="2820"/>
        </w:tabs>
      </w:pPr>
    </w:p>
    <w:p w:rsidR="00ED5FC6" w:rsidRDefault="00ED5FC6" w:rsidP="00ED5FC6">
      <w:pPr>
        <w:rPr>
          <w:b/>
        </w:rPr>
      </w:pPr>
      <w:r>
        <w:rPr>
          <w:b/>
        </w:rPr>
        <w:t>Top 3 _ Ausblick/Perspektive 2026</w:t>
      </w:r>
    </w:p>
    <w:p w:rsidR="00ED5FC6" w:rsidRDefault="00ED5FC6" w:rsidP="00ED5FC6">
      <w:pPr>
        <w:tabs>
          <w:tab w:val="left" w:pos="1340"/>
        </w:tabs>
      </w:pPr>
      <w:r>
        <w:t>Es erfolgt ein Brainstorming zu möglichen Fortbildungsthemen:</w:t>
      </w:r>
    </w:p>
    <w:p w:rsidR="00ED5FC6" w:rsidRDefault="00ED5FC6" w:rsidP="00ED5FC6">
      <w:pPr>
        <w:pStyle w:val="Listenabsatz"/>
        <w:numPr>
          <w:ilvl w:val="0"/>
          <w:numId w:val="6"/>
        </w:numPr>
        <w:tabs>
          <w:tab w:val="left" w:pos="1340"/>
        </w:tabs>
      </w:pPr>
      <w:r>
        <w:t>Exekutive Funktionen</w:t>
      </w:r>
      <w:r w:rsidR="00AA566E">
        <w:t xml:space="preserve"> im Fachunterricht</w:t>
      </w:r>
      <w:r w:rsidR="00A1437F">
        <w:br/>
        <w:t>Mögliche Referentin: Dr. Sabine Kubesch</w:t>
      </w:r>
    </w:p>
    <w:p w:rsidR="00ED5FC6" w:rsidRDefault="00ED5FC6" w:rsidP="00ED5FC6">
      <w:pPr>
        <w:pStyle w:val="Listenabsatz"/>
        <w:numPr>
          <w:ilvl w:val="0"/>
          <w:numId w:val="6"/>
        </w:numPr>
        <w:tabs>
          <w:tab w:val="left" w:pos="1340"/>
        </w:tabs>
      </w:pPr>
      <w:r>
        <w:lastRenderedPageBreak/>
        <w:t>Nachteilsausgleich</w:t>
      </w:r>
      <w:r w:rsidR="00AA566E">
        <w:t xml:space="preserve"> in unterschiedlichen Kontexten</w:t>
      </w:r>
      <w:r w:rsidR="00AA566E">
        <w:br/>
        <w:t>ggf. Experten einladen zu den Themen LRS, ASS, Hochbegabung, Post-</w:t>
      </w:r>
      <w:proofErr w:type="spellStart"/>
      <w:r w:rsidR="00AA566E">
        <w:t>Covid</w:t>
      </w:r>
      <w:proofErr w:type="spellEnd"/>
      <w:r w:rsidR="00AA566E">
        <w:t>-Syndrom, Depression, Angststörungen und anderen psychiatrische Erkrankungen)</w:t>
      </w:r>
    </w:p>
    <w:p w:rsidR="00ED5FC6" w:rsidRDefault="00ED5FC6" w:rsidP="00ED5FC6">
      <w:pPr>
        <w:pStyle w:val="Listenabsatz"/>
        <w:numPr>
          <w:ilvl w:val="0"/>
          <w:numId w:val="6"/>
        </w:numPr>
        <w:tabs>
          <w:tab w:val="left" w:pos="1340"/>
        </w:tabs>
      </w:pPr>
      <w:r>
        <w:t>Schulrechtliche Grundlagen</w:t>
      </w:r>
      <w:r w:rsidR="000033F3">
        <w:br/>
        <w:t>Möglicher Referen</w:t>
      </w:r>
      <w:r w:rsidR="00491A09">
        <w:t>t</w:t>
      </w:r>
      <w:r w:rsidR="000033F3">
        <w:t>: Andreas Müller, Richter am Verwaltungsgericht Düsseldorf</w:t>
      </w:r>
      <w:r w:rsidR="00AA566E">
        <w:br/>
        <w:t xml:space="preserve">z. B. </w:t>
      </w:r>
      <w:r w:rsidR="00491A09">
        <w:t>zu Themen wie: „</w:t>
      </w:r>
      <w:r w:rsidR="00AA566E" w:rsidRPr="00AA566E">
        <w:t>Erzieherische Einwirkungen und Ordnungsmaßnahmen in der Schule rechtssicher einsetzen</w:t>
      </w:r>
      <w:r w:rsidR="00491A09">
        <w:t>“</w:t>
      </w:r>
    </w:p>
    <w:p w:rsidR="00ED5FC6" w:rsidRDefault="00ED5FC6" w:rsidP="00ED5FC6">
      <w:pPr>
        <w:pStyle w:val="Listenabsatz"/>
        <w:numPr>
          <w:ilvl w:val="0"/>
          <w:numId w:val="6"/>
        </w:numPr>
        <w:tabs>
          <w:tab w:val="left" w:pos="1340"/>
        </w:tabs>
      </w:pPr>
      <w:r>
        <w:t>Resilienz im digitalen Wandel</w:t>
      </w:r>
    </w:p>
    <w:p w:rsidR="00ED5FC6" w:rsidRPr="00491A09" w:rsidRDefault="00A1437F" w:rsidP="00ED5FC6">
      <w:pPr>
        <w:pStyle w:val="Listenabsatz"/>
        <w:numPr>
          <w:ilvl w:val="0"/>
          <w:numId w:val="6"/>
        </w:numPr>
        <w:tabs>
          <w:tab w:val="left" w:pos="1340"/>
        </w:tabs>
        <w:rPr>
          <w:color w:val="2E74B5" w:themeColor="accent1" w:themeShade="BF"/>
        </w:rPr>
      </w:pPr>
      <w:r>
        <w:t>Hopp-</w:t>
      </w:r>
      <w:proofErr w:type="spellStart"/>
      <w:r>
        <w:t>Foundation</w:t>
      </w:r>
      <w:proofErr w:type="spellEnd"/>
      <w:r>
        <w:t xml:space="preserve">, soft </w:t>
      </w:r>
      <w:proofErr w:type="spellStart"/>
      <w:r>
        <w:t>skills</w:t>
      </w:r>
      <w:proofErr w:type="spellEnd"/>
      <w:r>
        <w:t xml:space="preserve"> neue Lernformate</w:t>
      </w:r>
    </w:p>
    <w:p w:rsidR="00933B38" w:rsidRDefault="003F79EE" w:rsidP="00ED5FC6">
      <w:r>
        <w:br/>
      </w:r>
      <w:r w:rsidR="00AA566E" w:rsidRPr="000033F3">
        <w:rPr>
          <w:b/>
        </w:rPr>
        <w:t>Auftrag an alle Mitglieder des AK:</w:t>
      </w:r>
      <w:r w:rsidR="00AA566E">
        <w:t xml:space="preserve"> die Themenvorschläge an die Seminarleitungen herantragen und in Absprache mit den Leitungen ein Feedback – ggf. Ergänzungen – aus den Kollegien einholen (bis spätestens zum nächsten Treffen).</w:t>
      </w:r>
    </w:p>
    <w:p w:rsidR="00A96AAF" w:rsidRPr="00A96AAF" w:rsidRDefault="00A96AAF" w:rsidP="00396AD0"/>
    <w:p w:rsidR="00AC455C" w:rsidRPr="00C96901" w:rsidRDefault="00C96901">
      <w:pPr>
        <w:rPr>
          <w:b/>
        </w:rPr>
      </w:pPr>
      <w:r w:rsidRPr="00C96901">
        <w:t>Nächste Treffen:</w:t>
      </w:r>
      <w:r>
        <w:rPr>
          <w:b/>
        </w:rPr>
        <w:t xml:space="preserve"> </w:t>
      </w:r>
      <w:r>
        <w:rPr>
          <w:b/>
        </w:rPr>
        <w:br/>
      </w:r>
      <w:r w:rsidR="000033F3">
        <w:t>05.06.2025 16:00 – 18:00 Uhr (Distanz)</w:t>
      </w:r>
      <w:r>
        <w:br/>
      </w:r>
      <w:r w:rsidR="000033F3">
        <w:t>03.09.2025 15:45 – 17:45 Uhr (Distanz)</w:t>
      </w:r>
    </w:p>
    <w:p w:rsidR="00A04AD4" w:rsidRDefault="00396AD0">
      <w:r>
        <w:t>Protokoll: Birger Weindel</w:t>
      </w:r>
    </w:p>
    <w:p w:rsidR="006918AC" w:rsidRDefault="006918AC"/>
    <w:p w:rsidR="006918AC" w:rsidRDefault="006918AC">
      <w:r>
        <w:t xml:space="preserve">Anlage: </w:t>
      </w:r>
    </w:p>
    <w:p w:rsidR="006918AC" w:rsidRDefault="006918AC" w:rsidP="006918AC">
      <w:pPr>
        <w:pStyle w:val="Listenabsatz"/>
        <w:numPr>
          <w:ilvl w:val="0"/>
          <w:numId w:val="6"/>
        </w:numPr>
      </w:pPr>
      <w:r>
        <w:t>Übersicht der letzten Fortbildungen (aus dem ZfsL-Entwicklungsgespräch)</w:t>
      </w:r>
    </w:p>
    <w:p w:rsidR="006918AC" w:rsidRPr="00396AD0" w:rsidRDefault="006918AC" w:rsidP="006918AC">
      <w:pPr>
        <w:pStyle w:val="Listenabsatz"/>
        <w:numPr>
          <w:ilvl w:val="0"/>
          <w:numId w:val="6"/>
        </w:numPr>
      </w:pPr>
      <w:r>
        <w:t>Vorschlag zum Aufbau de</w:t>
      </w:r>
      <w:r w:rsidR="004678B9">
        <w:t xml:space="preserve">s </w:t>
      </w:r>
      <w:r>
        <w:t>Tages von Frau Junghans</w:t>
      </w:r>
      <w:bookmarkStart w:id="0" w:name="_GoBack"/>
      <w:bookmarkEnd w:id="0"/>
    </w:p>
    <w:sectPr w:rsidR="006918AC" w:rsidRPr="00396AD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9C1" w:rsidRDefault="005A19C1" w:rsidP="00491A09">
      <w:pPr>
        <w:spacing w:after="0" w:line="240" w:lineRule="auto"/>
      </w:pPr>
      <w:r>
        <w:separator/>
      </w:r>
    </w:p>
  </w:endnote>
  <w:endnote w:type="continuationSeparator" w:id="0">
    <w:p w:rsidR="005A19C1" w:rsidRDefault="005A19C1" w:rsidP="0049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9C1" w:rsidRDefault="005A19C1" w:rsidP="00491A09">
      <w:pPr>
        <w:spacing w:after="0" w:line="240" w:lineRule="auto"/>
      </w:pPr>
      <w:r>
        <w:separator/>
      </w:r>
    </w:p>
  </w:footnote>
  <w:footnote w:type="continuationSeparator" w:id="0">
    <w:p w:rsidR="005A19C1" w:rsidRDefault="005A19C1" w:rsidP="00491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A0"/>
    <w:multiLevelType w:val="hybridMultilevel"/>
    <w:tmpl w:val="FE3A7C30"/>
    <w:lvl w:ilvl="0" w:tplc="06A40834">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B50A1"/>
    <w:multiLevelType w:val="hybridMultilevel"/>
    <w:tmpl w:val="48AC6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144A4F"/>
    <w:multiLevelType w:val="hybridMultilevel"/>
    <w:tmpl w:val="02F02A40"/>
    <w:lvl w:ilvl="0" w:tplc="457CFCCE">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3B3EB2"/>
    <w:multiLevelType w:val="hybridMultilevel"/>
    <w:tmpl w:val="6D56F5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173063"/>
    <w:multiLevelType w:val="hybridMultilevel"/>
    <w:tmpl w:val="5044D388"/>
    <w:lvl w:ilvl="0" w:tplc="506A446C">
      <w:start w:val="12"/>
      <w:numFmt w:val="bullet"/>
      <w:lvlText w:val="-"/>
      <w:lvlJc w:val="left"/>
      <w:pPr>
        <w:ind w:left="720" w:hanging="360"/>
      </w:pPr>
      <w:rPr>
        <w:rFonts w:ascii="Calibri" w:eastAsiaTheme="minorHAnsi"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0A0272"/>
    <w:multiLevelType w:val="hybridMultilevel"/>
    <w:tmpl w:val="C0AE5386"/>
    <w:lvl w:ilvl="0" w:tplc="E3802CAA">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38"/>
    <w:rsid w:val="000033F3"/>
    <w:rsid w:val="000235DE"/>
    <w:rsid w:val="000E470F"/>
    <w:rsid w:val="001279D3"/>
    <w:rsid w:val="0020639A"/>
    <w:rsid w:val="002A2F08"/>
    <w:rsid w:val="0034309C"/>
    <w:rsid w:val="00361167"/>
    <w:rsid w:val="00382B9D"/>
    <w:rsid w:val="00396AD0"/>
    <w:rsid w:val="003B763D"/>
    <w:rsid w:val="003C1D89"/>
    <w:rsid w:val="003F79EE"/>
    <w:rsid w:val="00432E90"/>
    <w:rsid w:val="0043738F"/>
    <w:rsid w:val="004678B9"/>
    <w:rsid w:val="00491A09"/>
    <w:rsid w:val="004A3C2C"/>
    <w:rsid w:val="00573FBA"/>
    <w:rsid w:val="0059170F"/>
    <w:rsid w:val="005A19C1"/>
    <w:rsid w:val="005F65B7"/>
    <w:rsid w:val="00605D18"/>
    <w:rsid w:val="00682D94"/>
    <w:rsid w:val="006918AC"/>
    <w:rsid w:val="007474E3"/>
    <w:rsid w:val="00785CD8"/>
    <w:rsid w:val="007B387E"/>
    <w:rsid w:val="00854887"/>
    <w:rsid w:val="00896E38"/>
    <w:rsid w:val="008C25B6"/>
    <w:rsid w:val="008F0C06"/>
    <w:rsid w:val="00933B38"/>
    <w:rsid w:val="00942D73"/>
    <w:rsid w:val="00957333"/>
    <w:rsid w:val="009C5508"/>
    <w:rsid w:val="009F48B0"/>
    <w:rsid w:val="00A04AD4"/>
    <w:rsid w:val="00A1437F"/>
    <w:rsid w:val="00A917D3"/>
    <w:rsid w:val="00A96AAF"/>
    <w:rsid w:val="00AA566E"/>
    <w:rsid w:val="00AC455C"/>
    <w:rsid w:val="00AE08F2"/>
    <w:rsid w:val="00AF2A3F"/>
    <w:rsid w:val="00B05F2E"/>
    <w:rsid w:val="00B1003E"/>
    <w:rsid w:val="00B6505F"/>
    <w:rsid w:val="00C03FD8"/>
    <w:rsid w:val="00C96901"/>
    <w:rsid w:val="00CC4E61"/>
    <w:rsid w:val="00CC7E1D"/>
    <w:rsid w:val="00D1556F"/>
    <w:rsid w:val="00D342ED"/>
    <w:rsid w:val="00D75BFF"/>
    <w:rsid w:val="00DD153D"/>
    <w:rsid w:val="00DD64C1"/>
    <w:rsid w:val="00DE6DD8"/>
    <w:rsid w:val="00E26769"/>
    <w:rsid w:val="00ED5FC6"/>
    <w:rsid w:val="00EE7560"/>
    <w:rsid w:val="00F226B8"/>
    <w:rsid w:val="00F54B06"/>
    <w:rsid w:val="00F65E94"/>
    <w:rsid w:val="00FA1435"/>
    <w:rsid w:val="00FE78FA"/>
    <w:rsid w:val="00FF2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8D24"/>
  <w15:chartTrackingRefBased/>
  <w15:docId w15:val="{F650790F-2DCE-4A31-9473-64A5CD8E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74E3"/>
    <w:pPr>
      <w:ind w:left="720"/>
      <w:contextualSpacing/>
    </w:pPr>
  </w:style>
  <w:style w:type="character" w:styleId="Hyperlink">
    <w:name w:val="Hyperlink"/>
    <w:basedOn w:val="Absatz-Standardschriftart"/>
    <w:uiPriority w:val="99"/>
    <w:unhideWhenUsed/>
    <w:rsid w:val="00396AD0"/>
    <w:rPr>
      <w:color w:val="0000FF"/>
      <w:u w:val="single"/>
    </w:rPr>
  </w:style>
  <w:style w:type="character" w:styleId="NichtaufgelsteErwhnung">
    <w:name w:val="Unresolved Mention"/>
    <w:basedOn w:val="Absatz-Standardschriftart"/>
    <w:uiPriority w:val="99"/>
    <w:semiHidden/>
    <w:unhideWhenUsed/>
    <w:rsid w:val="001279D3"/>
    <w:rPr>
      <w:color w:val="605E5C"/>
      <w:shd w:val="clear" w:color="auto" w:fill="E1DFDD"/>
    </w:rPr>
  </w:style>
  <w:style w:type="paragraph" w:styleId="Kopfzeile">
    <w:name w:val="header"/>
    <w:basedOn w:val="Standard"/>
    <w:link w:val="KopfzeileZchn"/>
    <w:uiPriority w:val="99"/>
    <w:unhideWhenUsed/>
    <w:rsid w:val="00491A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1A09"/>
  </w:style>
  <w:style w:type="paragraph" w:styleId="Fuzeile">
    <w:name w:val="footer"/>
    <w:basedOn w:val="Standard"/>
    <w:link w:val="FuzeileZchn"/>
    <w:uiPriority w:val="99"/>
    <w:unhideWhenUsed/>
    <w:rsid w:val="00491A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1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97006">
      <w:bodyDiv w:val="1"/>
      <w:marLeft w:val="0"/>
      <w:marRight w:val="0"/>
      <w:marTop w:val="0"/>
      <w:marBottom w:val="0"/>
      <w:divBdr>
        <w:top w:val="none" w:sz="0" w:space="0" w:color="auto"/>
        <w:left w:val="none" w:sz="0" w:space="0" w:color="auto"/>
        <w:bottom w:val="none" w:sz="0" w:space="0" w:color="auto"/>
        <w:right w:val="none" w:sz="0" w:space="0" w:color="auto"/>
      </w:divBdr>
    </w:div>
    <w:div w:id="1485506088">
      <w:bodyDiv w:val="1"/>
      <w:marLeft w:val="0"/>
      <w:marRight w:val="0"/>
      <w:marTop w:val="0"/>
      <w:marBottom w:val="0"/>
      <w:divBdr>
        <w:top w:val="none" w:sz="0" w:space="0" w:color="auto"/>
        <w:left w:val="none" w:sz="0" w:space="0" w:color="auto"/>
        <w:bottom w:val="none" w:sz="0" w:space="0" w:color="auto"/>
        <w:right w:val="none" w:sz="0" w:space="0" w:color="auto"/>
      </w:divBdr>
    </w:div>
    <w:div w:id="16781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weind11</dc:creator>
  <cp:keywords/>
  <dc:description/>
  <cp:lastModifiedBy>Birger Weindel</cp:lastModifiedBy>
  <cp:revision>9</cp:revision>
  <cp:lastPrinted>2024-10-29T13:52:00Z</cp:lastPrinted>
  <dcterms:created xsi:type="dcterms:W3CDTF">2025-03-13T12:51:00Z</dcterms:created>
  <dcterms:modified xsi:type="dcterms:W3CDTF">2025-03-13T13:27:00Z</dcterms:modified>
</cp:coreProperties>
</file>